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12C7" w14:textId="4E85FE22" w:rsidR="00700716" w:rsidRDefault="007B6A8A" w:rsidP="00280E9A">
      <w:pPr>
        <w:snapToGrid w:val="0"/>
        <w:spacing w:line="360" w:lineRule="exact"/>
        <w:contextualSpacing/>
        <w:jc w:val="right"/>
      </w:pPr>
      <w:r>
        <w:rPr>
          <w:rFonts w:hint="eastAsia"/>
        </w:rPr>
        <w:t>令和</w:t>
      </w:r>
      <w:r w:rsidR="000879C3">
        <w:rPr>
          <w:rFonts w:hint="eastAsia"/>
        </w:rPr>
        <w:t xml:space="preserve">　２</w:t>
      </w:r>
      <w:r>
        <w:rPr>
          <w:rFonts w:hint="eastAsia"/>
        </w:rPr>
        <w:t>年</w:t>
      </w:r>
      <w:r w:rsidR="000879C3">
        <w:rPr>
          <w:rFonts w:hint="eastAsia"/>
        </w:rPr>
        <w:t xml:space="preserve">　</w:t>
      </w:r>
      <w:r w:rsidR="008B14F7">
        <w:rPr>
          <w:rFonts w:hint="eastAsia"/>
        </w:rPr>
        <w:t>11</w:t>
      </w:r>
      <w:r>
        <w:rPr>
          <w:rFonts w:hint="eastAsia"/>
        </w:rPr>
        <w:t>月</w:t>
      </w:r>
      <w:r w:rsidR="000879C3">
        <w:rPr>
          <w:rFonts w:hint="eastAsia"/>
        </w:rPr>
        <w:t xml:space="preserve">　</w:t>
      </w:r>
      <w:r w:rsidR="008B14F7">
        <w:rPr>
          <w:rFonts w:hint="eastAsia"/>
        </w:rPr>
        <w:t>16</w:t>
      </w:r>
      <w:r>
        <w:rPr>
          <w:rFonts w:hint="eastAsia"/>
        </w:rPr>
        <w:t>日</w:t>
      </w:r>
    </w:p>
    <w:p w14:paraId="0573417C" w14:textId="5ED09648" w:rsidR="00F45008" w:rsidRDefault="00F45008" w:rsidP="00F45008">
      <w:pPr>
        <w:snapToGrid w:val="0"/>
        <w:spacing w:line="360" w:lineRule="exact"/>
        <w:contextualSpacing/>
        <w:jc w:val="left"/>
      </w:pPr>
      <w:r>
        <w:rPr>
          <w:rFonts w:hint="eastAsia"/>
        </w:rPr>
        <w:t xml:space="preserve">　（栃木県選出）</w:t>
      </w:r>
    </w:p>
    <w:p w14:paraId="14B75189" w14:textId="77BB7210" w:rsidR="00280E9A" w:rsidRDefault="00F45008" w:rsidP="00280E9A">
      <w:pPr>
        <w:snapToGrid w:val="0"/>
        <w:spacing w:line="360" w:lineRule="exact"/>
        <w:ind w:firstLineChars="100" w:firstLine="240"/>
        <w:contextualSpacing/>
        <w:jc w:val="left"/>
      </w:pPr>
      <w:r>
        <w:rPr>
          <w:rFonts w:hint="eastAsia"/>
        </w:rPr>
        <w:t>衆</w:t>
      </w:r>
      <w:r w:rsidR="00280E9A">
        <w:rPr>
          <w:rFonts w:hint="eastAsia"/>
        </w:rPr>
        <w:t>議院議員</w:t>
      </w:r>
      <w:r>
        <w:rPr>
          <w:rFonts w:hint="eastAsia"/>
        </w:rPr>
        <w:t xml:space="preserve">　様</w:t>
      </w:r>
    </w:p>
    <w:p w14:paraId="5223190B" w14:textId="38B5F2E4" w:rsidR="00F45008" w:rsidRDefault="00F45008" w:rsidP="00F45008">
      <w:pPr>
        <w:snapToGrid w:val="0"/>
        <w:spacing w:line="360" w:lineRule="exact"/>
        <w:ind w:firstLineChars="100" w:firstLine="240"/>
        <w:contextualSpacing/>
        <w:jc w:val="left"/>
      </w:pPr>
      <w:r>
        <w:rPr>
          <w:rFonts w:hint="eastAsia"/>
        </w:rPr>
        <w:t>参議院議員　様</w:t>
      </w:r>
    </w:p>
    <w:p w14:paraId="44E3B00E" w14:textId="2CEB7330" w:rsidR="009A51FB" w:rsidRDefault="0010013B" w:rsidP="0010013B">
      <w:pPr>
        <w:snapToGrid w:val="0"/>
        <w:spacing w:line="360" w:lineRule="exact"/>
        <w:contextualSpacing/>
        <w:jc w:val="right"/>
      </w:pPr>
      <w:r>
        <w:rPr>
          <w:rFonts w:hint="eastAsia"/>
          <w:kern w:val="0"/>
        </w:rPr>
        <w:t>一般社団法人</w:t>
      </w:r>
      <w:r w:rsidR="009A51FB" w:rsidRPr="009023AE">
        <w:rPr>
          <w:rFonts w:hint="eastAsia"/>
          <w:kern w:val="0"/>
        </w:rPr>
        <w:t>栃木県老人福祉施設</w:t>
      </w:r>
      <w:r w:rsidR="009A51FB">
        <w:rPr>
          <w:rFonts w:hint="eastAsia"/>
          <w:kern w:val="0"/>
        </w:rPr>
        <w:t>協議会</w:t>
      </w:r>
    </w:p>
    <w:p w14:paraId="6DE5D80F" w14:textId="36C6A81D" w:rsidR="009A51FB" w:rsidRDefault="009A51FB" w:rsidP="0010013B">
      <w:pPr>
        <w:snapToGrid w:val="0"/>
        <w:spacing w:line="360" w:lineRule="exact"/>
        <w:contextualSpacing/>
        <w:jc w:val="right"/>
      </w:pPr>
      <w:r w:rsidRPr="0010013B">
        <w:rPr>
          <w:rFonts w:hint="eastAsia"/>
          <w:spacing w:val="105"/>
          <w:w w:val="92"/>
          <w:kern w:val="0"/>
          <w:fitText w:val="2880" w:id="-1952282367"/>
        </w:rPr>
        <w:t>会長</w:t>
      </w:r>
      <w:r w:rsidR="009023AE" w:rsidRPr="0010013B">
        <w:rPr>
          <w:rFonts w:hint="eastAsia"/>
          <w:spacing w:val="105"/>
          <w:w w:val="92"/>
          <w:kern w:val="0"/>
          <w:fitText w:val="2880" w:id="-1952282367"/>
        </w:rPr>
        <w:t xml:space="preserve">　</w:t>
      </w:r>
      <w:r w:rsidR="009023AE" w:rsidRPr="0010013B">
        <w:rPr>
          <w:rFonts w:hint="eastAsia"/>
          <w:spacing w:val="105"/>
          <w:kern w:val="0"/>
          <w:fitText w:val="2880" w:id="-1952282367"/>
        </w:rPr>
        <w:t>大山知</w:t>
      </w:r>
      <w:r w:rsidR="009023AE" w:rsidRPr="0010013B">
        <w:rPr>
          <w:rFonts w:hint="eastAsia"/>
          <w:spacing w:val="-1"/>
          <w:kern w:val="0"/>
          <w:fitText w:val="2880" w:id="-1952282367"/>
        </w:rPr>
        <w:t>子</w:t>
      </w:r>
    </w:p>
    <w:p w14:paraId="613498E0" w14:textId="7D4FAB72" w:rsidR="007B6A8A" w:rsidRDefault="00280E9A" w:rsidP="0010013B">
      <w:pPr>
        <w:snapToGrid w:val="0"/>
        <w:spacing w:line="360" w:lineRule="exact"/>
        <w:contextualSpacing/>
        <w:jc w:val="right"/>
      </w:pPr>
      <w:r>
        <w:rPr>
          <w:rFonts w:hint="eastAsia"/>
        </w:rPr>
        <w:t>(公印省略)</w:t>
      </w:r>
    </w:p>
    <w:p w14:paraId="36F0B814" w14:textId="192A2C06" w:rsidR="00280E9A" w:rsidRDefault="00280E9A" w:rsidP="00280E9A">
      <w:pPr>
        <w:snapToGrid w:val="0"/>
        <w:spacing w:line="360" w:lineRule="exact"/>
        <w:contextualSpacing/>
        <w:jc w:val="center"/>
      </w:pPr>
    </w:p>
    <w:p w14:paraId="01E7A4B8" w14:textId="77777777" w:rsidR="008A4FAF" w:rsidRDefault="008A4FAF" w:rsidP="00280E9A">
      <w:pPr>
        <w:snapToGrid w:val="0"/>
        <w:spacing w:line="360" w:lineRule="exact"/>
        <w:contextualSpacing/>
        <w:jc w:val="center"/>
      </w:pPr>
    </w:p>
    <w:p w14:paraId="39D9BBCB" w14:textId="74713AFB" w:rsidR="007B6A8A" w:rsidRDefault="007B6A8A" w:rsidP="00280E9A">
      <w:pPr>
        <w:snapToGrid w:val="0"/>
        <w:spacing w:line="360" w:lineRule="exact"/>
        <w:contextualSpacing/>
        <w:jc w:val="center"/>
      </w:pPr>
      <w:r>
        <w:rPr>
          <w:rFonts w:hint="eastAsia"/>
        </w:rPr>
        <w:t>ポストコロナ社会における福祉介護政策に対する要望書</w:t>
      </w:r>
    </w:p>
    <w:p w14:paraId="71061C3B" w14:textId="797AF0F9" w:rsidR="00AE13C2" w:rsidRDefault="00AE13C2" w:rsidP="00280E9A">
      <w:pPr>
        <w:snapToGrid w:val="0"/>
        <w:spacing w:line="360" w:lineRule="exact"/>
        <w:contextualSpacing/>
        <w:jc w:val="left"/>
      </w:pPr>
    </w:p>
    <w:p w14:paraId="7C7B7E2F" w14:textId="77777777" w:rsidR="004F59EF" w:rsidRDefault="004F59EF" w:rsidP="00280E9A">
      <w:pPr>
        <w:snapToGrid w:val="0"/>
        <w:spacing w:line="360" w:lineRule="exact"/>
        <w:contextualSpacing/>
        <w:jc w:val="left"/>
      </w:pPr>
    </w:p>
    <w:p w14:paraId="1275FA33" w14:textId="77777777" w:rsidR="007B6A8A" w:rsidRDefault="007B6A8A" w:rsidP="00280E9A">
      <w:pPr>
        <w:snapToGrid w:val="0"/>
        <w:spacing w:line="360" w:lineRule="exact"/>
        <w:contextualSpacing/>
        <w:jc w:val="left"/>
      </w:pPr>
      <w:r>
        <w:rPr>
          <w:rFonts w:hint="eastAsia"/>
        </w:rPr>
        <w:t xml:space="preserve">　未曾有のパンデミックの状況下において、我が国の経済活動、社会生活は大きな転換を迫られました。新型コロナウイルスにおけるワクチン開発、感染拡大防止策等、国内外から様々な知見をもとに、どのようにポストコロナ社会を描いていくか。その議論は緒についたところです。</w:t>
      </w:r>
    </w:p>
    <w:p w14:paraId="530C2641" w14:textId="77777777" w:rsidR="007B6A8A" w:rsidRDefault="007B6A8A" w:rsidP="00280E9A">
      <w:pPr>
        <w:snapToGrid w:val="0"/>
        <w:spacing w:line="360" w:lineRule="exact"/>
        <w:contextualSpacing/>
        <w:jc w:val="left"/>
      </w:pPr>
      <w:r>
        <w:rPr>
          <w:rFonts w:hint="eastAsia"/>
        </w:rPr>
        <w:t xml:space="preserve">　我々高齢者の命を預かる特別養護老人ホーム等の高齢者福祉・介護事業所においては、利用者の重症化リスクに鑑みて感染症予防に細心の注意を払い、ケアを行っております。諸外国に比べて、我が国で医療崩壊や死亡者数の急激な増加を抑えられているのも、職員一人ひとりが平素から感染症予防に対して努力を積み重ねてきた結果でもあり、その尽力は賛辞を以て称されるべきものです。</w:t>
      </w:r>
    </w:p>
    <w:p w14:paraId="14248081" w14:textId="77777777" w:rsidR="007B6A8A" w:rsidRDefault="007B6A8A" w:rsidP="00280E9A">
      <w:pPr>
        <w:snapToGrid w:val="0"/>
        <w:spacing w:line="360" w:lineRule="exact"/>
        <w:contextualSpacing/>
        <w:jc w:val="left"/>
      </w:pPr>
      <w:r>
        <w:rPr>
          <w:rFonts w:hint="eastAsia"/>
        </w:rPr>
        <w:t xml:space="preserve">　しかしながら、国民の命を預かる社会インフラではあるものの、社会的評価や処遇は十分とはいえず、今般のコロナ禍において、身の安全や職責と処遇のギャップから職を辞した者もおります。</w:t>
      </w:r>
    </w:p>
    <w:p w14:paraId="69F13082" w14:textId="77777777" w:rsidR="000879C3" w:rsidRDefault="007B6A8A" w:rsidP="00280E9A">
      <w:pPr>
        <w:snapToGrid w:val="0"/>
        <w:spacing w:line="360" w:lineRule="exact"/>
        <w:contextualSpacing/>
        <w:jc w:val="left"/>
      </w:pPr>
      <w:r>
        <w:rPr>
          <w:rFonts w:hint="eastAsia"/>
        </w:rPr>
        <w:t xml:space="preserve">　ポストコロナ社会において、国民の命を支えている福祉介護従事者が安心・安全のもとに働くことができ、羨望される業界へ</w:t>
      </w:r>
      <w:r w:rsidR="000879C3">
        <w:rPr>
          <w:rFonts w:hint="eastAsia"/>
        </w:rPr>
        <w:t>と</w:t>
      </w:r>
      <w:r>
        <w:rPr>
          <w:rFonts w:hint="eastAsia"/>
        </w:rPr>
        <w:t>刷新</w:t>
      </w:r>
      <w:r w:rsidR="000879C3">
        <w:rPr>
          <w:rFonts w:hint="eastAsia"/>
        </w:rPr>
        <w:t>できるよう</w:t>
      </w:r>
      <w:r>
        <w:rPr>
          <w:rFonts w:hint="eastAsia"/>
        </w:rPr>
        <w:t>、</w:t>
      </w:r>
      <w:r w:rsidR="000879C3">
        <w:rPr>
          <w:rFonts w:hint="eastAsia"/>
        </w:rPr>
        <w:t>下記の通り要望いたします。</w:t>
      </w:r>
    </w:p>
    <w:p w14:paraId="57629620" w14:textId="3733EF91" w:rsidR="007B6A8A" w:rsidRDefault="000879C3" w:rsidP="000879C3">
      <w:pPr>
        <w:snapToGrid w:val="0"/>
        <w:spacing w:line="360" w:lineRule="exact"/>
        <w:ind w:firstLineChars="100" w:firstLine="240"/>
        <w:contextualSpacing/>
        <w:jc w:val="left"/>
      </w:pPr>
      <w:r>
        <w:rPr>
          <w:rFonts w:hint="eastAsia"/>
        </w:rPr>
        <w:t>貴様におかれましては、本内容に関するご理解と、その実現に</w:t>
      </w:r>
      <w:r w:rsidR="004F59EF">
        <w:rPr>
          <w:rFonts w:hint="eastAsia"/>
        </w:rPr>
        <w:t>向けて</w:t>
      </w:r>
      <w:r>
        <w:rPr>
          <w:rFonts w:hint="eastAsia"/>
        </w:rPr>
        <w:t>ご尽力賜りますよう衷心より厚くお願い申し上げます。</w:t>
      </w:r>
    </w:p>
    <w:p w14:paraId="5E7A663D" w14:textId="18B126D4" w:rsidR="00F45008" w:rsidRDefault="00F45008" w:rsidP="000879C3">
      <w:pPr>
        <w:snapToGrid w:val="0"/>
        <w:spacing w:line="360" w:lineRule="exact"/>
        <w:ind w:firstLineChars="100" w:firstLine="240"/>
        <w:contextualSpacing/>
        <w:jc w:val="left"/>
      </w:pPr>
    </w:p>
    <w:p w14:paraId="5F2B3F5F" w14:textId="192B0DBC" w:rsidR="00F45008" w:rsidRDefault="00F45008" w:rsidP="000879C3">
      <w:pPr>
        <w:snapToGrid w:val="0"/>
        <w:spacing w:line="360" w:lineRule="exact"/>
        <w:ind w:firstLineChars="100" w:firstLine="240"/>
        <w:contextualSpacing/>
        <w:jc w:val="left"/>
      </w:pPr>
    </w:p>
    <w:p w14:paraId="23BAA031" w14:textId="5FAEC683" w:rsidR="00F45008" w:rsidRDefault="00F45008" w:rsidP="000879C3">
      <w:pPr>
        <w:snapToGrid w:val="0"/>
        <w:spacing w:line="360" w:lineRule="exact"/>
        <w:ind w:firstLineChars="100" w:firstLine="240"/>
        <w:contextualSpacing/>
        <w:jc w:val="left"/>
      </w:pPr>
    </w:p>
    <w:p w14:paraId="4F0273C5" w14:textId="2C2020CA" w:rsidR="0010013B" w:rsidRDefault="0010013B" w:rsidP="000879C3">
      <w:pPr>
        <w:snapToGrid w:val="0"/>
        <w:spacing w:line="360" w:lineRule="exact"/>
        <w:ind w:firstLineChars="100" w:firstLine="240"/>
        <w:contextualSpacing/>
        <w:jc w:val="left"/>
      </w:pPr>
    </w:p>
    <w:p w14:paraId="67969F27" w14:textId="186476BC" w:rsidR="0010013B" w:rsidRDefault="0010013B" w:rsidP="000879C3">
      <w:pPr>
        <w:snapToGrid w:val="0"/>
        <w:spacing w:line="360" w:lineRule="exact"/>
        <w:ind w:firstLineChars="100" w:firstLine="240"/>
        <w:contextualSpacing/>
        <w:jc w:val="left"/>
      </w:pPr>
    </w:p>
    <w:p w14:paraId="612BBC6C" w14:textId="65E868ED" w:rsidR="0010013B" w:rsidRDefault="0010013B" w:rsidP="000879C3">
      <w:pPr>
        <w:snapToGrid w:val="0"/>
        <w:spacing w:line="360" w:lineRule="exact"/>
        <w:ind w:firstLineChars="100" w:firstLine="240"/>
        <w:contextualSpacing/>
        <w:jc w:val="left"/>
      </w:pPr>
    </w:p>
    <w:p w14:paraId="200E494E" w14:textId="5F1EFCD1" w:rsidR="0010013B" w:rsidRDefault="0010013B" w:rsidP="000879C3">
      <w:pPr>
        <w:snapToGrid w:val="0"/>
        <w:spacing w:line="360" w:lineRule="exact"/>
        <w:ind w:firstLineChars="100" w:firstLine="240"/>
        <w:contextualSpacing/>
        <w:jc w:val="left"/>
      </w:pPr>
    </w:p>
    <w:p w14:paraId="42D5C2B4" w14:textId="77777777" w:rsidR="0010013B" w:rsidRDefault="0010013B" w:rsidP="000879C3">
      <w:pPr>
        <w:snapToGrid w:val="0"/>
        <w:spacing w:line="360" w:lineRule="exact"/>
        <w:ind w:firstLineChars="100" w:firstLine="240"/>
        <w:contextualSpacing/>
        <w:jc w:val="left"/>
        <w:rPr>
          <w:rFonts w:hint="eastAsia"/>
        </w:rPr>
      </w:pPr>
    </w:p>
    <w:p w14:paraId="3B391D6A" w14:textId="77777777" w:rsidR="008A4FAF" w:rsidRDefault="008A4FAF" w:rsidP="000879C3">
      <w:pPr>
        <w:snapToGrid w:val="0"/>
        <w:spacing w:line="360" w:lineRule="exact"/>
        <w:ind w:firstLineChars="100" w:firstLine="240"/>
        <w:contextualSpacing/>
        <w:jc w:val="left"/>
      </w:pPr>
    </w:p>
    <w:p w14:paraId="5F5EF010" w14:textId="77777777" w:rsidR="007B6A8A" w:rsidRDefault="007B6A8A" w:rsidP="00280E9A">
      <w:pPr>
        <w:pStyle w:val="a3"/>
        <w:snapToGrid w:val="0"/>
        <w:spacing w:line="360" w:lineRule="exact"/>
        <w:contextualSpacing/>
      </w:pPr>
      <w:r>
        <w:rPr>
          <w:rFonts w:hint="eastAsia"/>
        </w:rPr>
        <w:lastRenderedPageBreak/>
        <w:t>記</w:t>
      </w:r>
    </w:p>
    <w:p w14:paraId="582C82AF" w14:textId="77777777" w:rsidR="007B6A8A" w:rsidRDefault="007B6A8A" w:rsidP="00280E9A">
      <w:pPr>
        <w:snapToGrid w:val="0"/>
        <w:spacing w:line="360" w:lineRule="exact"/>
        <w:contextualSpacing/>
        <w:jc w:val="left"/>
      </w:pPr>
    </w:p>
    <w:p w14:paraId="6C1233CA" w14:textId="5C57A651" w:rsidR="00280E9A" w:rsidRPr="00280E9A" w:rsidRDefault="007B6A8A" w:rsidP="00280E9A">
      <w:pPr>
        <w:pStyle w:val="a7"/>
        <w:numPr>
          <w:ilvl w:val="0"/>
          <w:numId w:val="2"/>
        </w:numPr>
        <w:snapToGrid w:val="0"/>
        <w:spacing w:line="360" w:lineRule="exact"/>
        <w:ind w:leftChars="0"/>
        <w:contextualSpacing/>
        <w:jc w:val="left"/>
      </w:pPr>
      <w:r>
        <w:rPr>
          <w:rFonts w:hint="eastAsia"/>
        </w:rPr>
        <w:t>令和</w:t>
      </w:r>
      <w:r w:rsidR="008A4FAF">
        <w:rPr>
          <w:rFonts w:hint="eastAsia"/>
        </w:rPr>
        <w:t>３</w:t>
      </w:r>
      <w:r>
        <w:rPr>
          <w:rFonts w:hint="eastAsia"/>
        </w:rPr>
        <w:t>年度介護報酬改定については、コロナ禍への介護施設等の貢献と今後の感染症対策等への備えの観点から、</w:t>
      </w:r>
      <w:r w:rsidRPr="008A4FAF">
        <w:rPr>
          <w:rFonts w:hint="eastAsia"/>
          <w:u w:val="single"/>
        </w:rPr>
        <w:t>特</w:t>
      </w:r>
      <w:r w:rsidRPr="007B6A8A">
        <w:rPr>
          <w:rFonts w:hint="eastAsia"/>
          <w:u w:val="single"/>
        </w:rPr>
        <w:t>別養護老人ホームを中心に基本報酬のプラス改定を実現すること</w:t>
      </w:r>
    </w:p>
    <w:p w14:paraId="599C9239" w14:textId="235D3C6F" w:rsidR="007B6A8A" w:rsidRPr="00280E9A" w:rsidRDefault="007B6A8A" w:rsidP="00280E9A">
      <w:pPr>
        <w:pStyle w:val="a7"/>
        <w:numPr>
          <w:ilvl w:val="0"/>
          <w:numId w:val="2"/>
        </w:numPr>
        <w:snapToGrid w:val="0"/>
        <w:spacing w:line="360" w:lineRule="exact"/>
        <w:ind w:leftChars="0"/>
        <w:contextualSpacing/>
        <w:jc w:val="left"/>
      </w:pPr>
      <w:r>
        <w:rPr>
          <w:rFonts w:hint="eastAsia"/>
        </w:rPr>
        <w:t>社会福祉法人における歴史的経緯と、法改正により透明性が担保されたことを踏まえ、</w:t>
      </w:r>
      <w:r w:rsidRPr="007B6A8A">
        <w:rPr>
          <w:rFonts w:hint="eastAsia"/>
          <w:u w:val="single"/>
        </w:rPr>
        <w:t>法人税非課税を引き続き堅持すること</w:t>
      </w:r>
    </w:p>
    <w:p w14:paraId="4AE436A1" w14:textId="77777777" w:rsidR="00280E9A" w:rsidRDefault="00280E9A" w:rsidP="00280E9A">
      <w:pPr>
        <w:pStyle w:val="a7"/>
        <w:snapToGrid w:val="0"/>
        <w:spacing w:line="360" w:lineRule="exact"/>
        <w:ind w:leftChars="0" w:left="420"/>
        <w:contextualSpacing/>
        <w:jc w:val="left"/>
      </w:pPr>
    </w:p>
    <w:p w14:paraId="66A2755D" w14:textId="3010A331" w:rsidR="007B6A8A" w:rsidRDefault="007B6A8A" w:rsidP="00280E9A">
      <w:pPr>
        <w:pStyle w:val="a7"/>
        <w:numPr>
          <w:ilvl w:val="0"/>
          <w:numId w:val="2"/>
        </w:numPr>
        <w:snapToGrid w:val="0"/>
        <w:spacing w:line="360" w:lineRule="exact"/>
        <w:ind w:leftChars="0"/>
        <w:contextualSpacing/>
        <w:jc w:val="left"/>
      </w:pPr>
      <w:r>
        <w:rPr>
          <w:rFonts w:hint="eastAsia"/>
        </w:rPr>
        <w:t>介護従事者のさらなる処遇改善に努め、</w:t>
      </w:r>
      <w:r w:rsidRPr="007B6A8A">
        <w:rPr>
          <w:rFonts w:hint="eastAsia"/>
          <w:u w:val="single"/>
        </w:rPr>
        <w:t>全産業平均との賃金差解消に努める</w:t>
      </w:r>
      <w:r>
        <w:rPr>
          <w:rFonts w:hint="eastAsia"/>
        </w:rPr>
        <w:t>こと</w:t>
      </w:r>
    </w:p>
    <w:p w14:paraId="09516D70" w14:textId="77777777" w:rsidR="00280E9A" w:rsidRDefault="00280E9A" w:rsidP="00280E9A">
      <w:pPr>
        <w:pStyle w:val="a7"/>
        <w:snapToGrid w:val="0"/>
        <w:spacing w:line="360" w:lineRule="exact"/>
        <w:ind w:leftChars="0" w:left="420"/>
        <w:contextualSpacing/>
        <w:jc w:val="left"/>
      </w:pPr>
    </w:p>
    <w:p w14:paraId="017D56C4" w14:textId="13E024FA" w:rsidR="007B6A8A" w:rsidRDefault="007B6A8A" w:rsidP="00280E9A">
      <w:pPr>
        <w:pStyle w:val="a7"/>
        <w:numPr>
          <w:ilvl w:val="0"/>
          <w:numId w:val="2"/>
        </w:numPr>
        <w:snapToGrid w:val="0"/>
        <w:spacing w:line="360" w:lineRule="exact"/>
        <w:ind w:leftChars="0"/>
        <w:contextualSpacing/>
        <w:jc w:val="left"/>
      </w:pPr>
      <w:r>
        <w:rPr>
          <w:rFonts w:hint="eastAsia"/>
        </w:rPr>
        <w:t>外国人介護従事者や潜在介護福祉士の復職支援等の多様な参入機会の充実と介護従事者の質を高める研修機会の充実並びに柔軟な受講機会を確保すること</w:t>
      </w:r>
    </w:p>
    <w:p w14:paraId="18F742A5" w14:textId="77777777" w:rsidR="00280E9A" w:rsidRDefault="00280E9A" w:rsidP="00280E9A">
      <w:pPr>
        <w:pStyle w:val="a7"/>
        <w:snapToGrid w:val="0"/>
        <w:spacing w:line="360" w:lineRule="exact"/>
        <w:ind w:leftChars="0" w:left="420"/>
        <w:contextualSpacing/>
        <w:jc w:val="left"/>
      </w:pPr>
    </w:p>
    <w:p w14:paraId="407658D9" w14:textId="60C473C7" w:rsidR="007B6A8A" w:rsidRDefault="007B6A8A" w:rsidP="00280E9A">
      <w:pPr>
        <w:pStyle w:val="a7"/>
        <w:numPr>
          <w:ilvl w:val="0"/>
          <w:numId w:val="2"/>
        </w:numPr>
        <w:snapToGrid w:val="0"/>
        <w:spacing w:line="360" w:lineRule="exact"/>
        <w:ind w:leftChars="0"/>
        <w:contextualSpacing/>
        <w:jc w:val="left"/>
        <w:rPr>
          <w:u w:val="single"/>
        </w:rPr>
      </w:pPr>
      <w:r>
        <w:rPr>
          <w:rFonts w:hint="eastAsia"/>
        </w:rPr>
        <w:t>高齢者の生活の選択肢を損なわない観点から、低所得高齢者の生活施設として</w:t>
      </w:r>
      <w:r w:rsidRPr="007B6A8A">
        <w:rPr>
          <w:rFonts w:hint="eastAsia"/>
          <w:u w:val="single"/>
        </w:rPr>
        <w:t>プライバシーが確保された多床室とユニット型施設について、バランスよく改修・改築・整備を行うこと</w:t>
      </w:r>
    </w:p>
    <w:p w14:paraId="6B9A9034" w14:textId="77777777" w:rsidR="00280E9A" w:rsidRPr="007B6A8A" w:rsidRDefault="00280E9A" w:rsidP="00280E9A">
      <w:pPr>
        <w:pStyle w:val="a7"/>
        <w:snapToGrid w:val="0"/>
        <w:spacing w:line="360" w:lineRule="exact"/>
        <w:ind w:leftChars="0" w:left="420"/>
        <w:contextualSpacing/>
        <w:jc w:val="left"/>
        <w:rPr>
          <w:u w:val="single"/>
        </w:rPr>
      </w:pPr>
    </w:p>
    <w:p w14:paraId="173B46CA" w14:textId="239AFED9" w:rsidR="007B6A8A" w:rsidRDefault="007B6A8A" w:rsidP="00280E9A">
      <w:pPr>
        <w:pStyle w:val="a7"/>
        <w:numPr>
          <w:ilvl w:val="0"/>
          <w:numId w:val="2"/>
        </w:numPr>
        <w:snapToGrid w:val="0"/>
        <w:spacing w:line="360" w:lineRule="exact"/>
        <w:ind w:leftChars="0"/>
        <w:contextualSpacing/>
        <w:jc w:val="left"/>
      </w:pPr>
      <w:r>
        <w:rPr>
          <w:rFonts w:hint="eastAsia"/>
        </w:rPr>
        <w:t>利用者の安心・安全の確保及び介護従事者の負担軽減の観点を実現するため、基金等を用いて</w:t>
      </w:r>
      <w:r w:rsidRPr="007B6A8A">
        <w:rPr>
          <w:u w:val="single"/>
        </w:rPr>
        <w:t>ICT</w:t>
      </w:r>
      <w:r w:rsidRPr="007B6A8A">
        <w:rPr>
          <w:rFonts w:hint="eastAsia"/>
          <w:u w:val="single"/>
        </w:rPr>
        <w:t>導入等を強力に推進し、介護現場革新に努める</w:t>
      </w:r>
      <w:r w:rsidRPr="007B6A8A">
        <w:rPr>
          <w:rFonts w:hint="eastAsia"/>
        </w:rPr>
        <w:t>こと</w:t>
      </w:r>
    </w:p>
    <w:p w14:paraId="0C2F8A4D" w14:textId="77777777" w:rsidR="00280E9A" w:rsidRPr="007B6A8A" w:rsidRDefault="00280E9A" w:rsidP="00280E9A">
      <w:pPr>
        <w:pStyle w:val="a7"/>
        <w:snapToGrid w:val="0"/>
        <w:spacing w:line="360" w:lineRule="exact"/>
        <w:ind w:leftChars="0" w:left="420"/>
        <w:contextualSpacing/>
        <w:jc w:val="left"/>
      </w:pPr>
    </w:p>
    <w:p w14:paraId="58177D09" w14:textId="16D959AF" w:rsidR="007B6A8A" w:rsidRDefault="007B6A8A" w:rsidP="00280E9A">
      <w:pPr>
        <w:pStyle w:val="a7"/>
        <w:numPr>
          <w:ilvl w:val="0"/>
          <w:numId w:val="2"/>
        </w:numPr>
        <w:snapToGrid w:val="0"/>
        <w:spacing w:line="360" w:lineRule="exact"/>
        <w:ind w:leftChars="0"/>
        <w:contextualSpacing/>
        <w:jc w:val="left"/>
      </w:pPr>
      <w:r>
        <w:rPr>
          <w:rFonts w:hint="eastAsia"/>
        </w:rPr>
        <w:t>高齢者本人の尊厳と自立支援の観点に立ち、認知症の進行を遅らせる取り組みや</w:t>
      </w:r>
      <w:r w:rsidRPr="007B6A8A">
        <w:rPr>
          <w:rFonts w:hint="eastAsia"/>
          <w:u w:val="single"/>
        </w:rPr>
        <w:t>高齢者施設におけるケアへの評価を充実し、認知症にフレンドリーな社会の実現に努める</w:t>
      </w:r>
      <w:r>
        <w:rPr>
          <w:rFonts w:hint="eastAsia"/>
        </w:rPr>
        <w:t>こと</w:t>
      </w:r>
    </w:p>
    <w:p w14:paraId="2B523A69" w14:textId="77777777" w:rsidR="00280E9A" w:rsidRDefault="00280E9A" w:rsidP="00280E9A">
      <w:pPr>
        <w:pStyle w:val="a7"/>
        <w:snapToGrid w:val="0"/>
        <w:spacing w:line="360" w:lineRule="exact"/>
        <w:ind w:leftChars="0" w:left="420"/>
        <w:contextualSpacing/>
        <w:jc w:val="left"/>
      </w:pPr>
    </w:p>
    <w:p w14:paraId="1824B151" w14:textId="77777777" w:rsidR="007B6A8A" w:rsidRDefault="007B6A8A" w:rsidP="00280E9A">
      <w:pPr>
        <w:pStyle w:val="a7"/>
        <w:numPr>
          <w:ilvl w:val="0"/>
          <w:numId w:val="2"/>
        </w:numPr>
        <w:snapToGrid w:val="0"/>
        <w:spacing w:line="360" w:lineRule="exact"/>
        <w:ind w:leftChars="0"/>
        <w:contextualSpacing/>
        <w:jc w:val="left"/>
      </w:pPr>
      <w:r>
        <w:rPr>
          <w:rFonts w:hint="eastAsia"/>
        </w:rPr>
        <w:t>利用者の自由意思と個人を尊重したうえで、口腔ケア、栄養ケア、排せつケア、機能訓練、認知症ケア、看取りケアの観点から</w:t>
      </w:r>
      <w:r w:rsidRPr="007B6A8A">
        <w:rPr>
          <w:rFonts w:hint="eastAsia"/>
          <w:u w:val="single"/>
        </w:rPr>
        <w:t>Q</w:t>
      </w:r>
      <w:r w:rsidRPr="007B6A8A">
        <w:rPr>
          <w:u w:val="single"/>
        </w:rPr>
        <w:t>OL</w:t>
      </w:r>
      <w:r w:rsidRPr="007B6A8A">
        <w:rPr>
          <w:rFonts w:hint="eastAsia"/>
          <w:u w:val="single"/>
        </w:rPr>
        <w:t>向上に資する科学的介護を実現する</w:t>
      </w:r>
      <w:r>
        <w:rPr>
          <w:rFonts w:hint="eastAsia"/>
        </w:rPr>
        <w:t>こと</w:t>
      </w:r>
    </w:p>
    <w:p w14:paraId="52B32B3E" w14:textId="77777777" w:rsidR="007B6A8A" w:rsidRDefault="007B6A8A" w:rsidP="00280E9A">
      <w:pPr>
        <w:snapToGrid w:val="0"/>
        <w:spacing w:line="360" w:lineRule="exact"/>
        <w:contextualSpacing/>
        <w:jc w:val="left"/>
      </w:pPr>
    </w:p>
    <w:p w14:paraId="3E8ED9EB" w14:textId="77777777" w:rsidR="007B6A8A" w:rsidRDefault="007B6A8A" w:rsidP="00280E9A">
      <w:pPr>
        <w:snapToGrid w:val="0"/>
        <w:spacing w:line="360" w:lineRule="exact"/>
        <w:contextualSpacing/>
        <w:jc w:val="right"/>
      </w:pPr>
      <w:r>
        <w:rPr>
          <w:rFonts w:hint="eastAsia"/>
        </w:rPr>
        <w:t>以上</w:t>
      </w:r>
    </w:p>
    <w:p w14:paraId="094AD189" w14:textId="3ED25BB6" w:rsidR="00AE13C2" w:rsidRDefault="00AE13C2" w:rsidP="00280E9A">
      <w:pPr>
        <w:snapToGrid w:val="0"/>
        <w:spacing w:line="360" w:lineRule="exact"/>
        <w:contextualSpacing/>
        <w:jc w:val="left"/>
      </w:pPr>
    </w:p>
    <w:p w14:paraId="2715213F" w14:textId="70A93657" w:rsidR="00280E9A" w:rsidRDefault="00280E9A" w:rsidP="00280E9A">
      <w:pPr>
        <w:snapToGrid w:val="0"/>
        <w:spacing w:line="360" w:lineRule="exact"/>
        <w:contextualSpacing/>
        <w:jc w:val="left"/>
      </w:pPr>
    </w:p>
    <w:p w14:paraId="26969A3F" w14:textId="7AA8396D" w:rsidR="00280E9A" w:rsidRDefault="00280E9A" w:rsidP="00280E9A">
      <w:pPr>
        <w:snapToGrid w:val="0"/>
        <w:spacing w:line="360" w:lineRule="exact"/>
        <w:contextualSpacing/>
        <w:jc w:val="left"/>
      </w:pPr>
    </w:p>
    <w:p w14:paraId="22B002EF" w14:textId="556D59DF" w:rsidR="00280E9A" w:rsidRDefault="00280E9A" w:rsidP="00280E9A">
      <w:pPr>
        <w:snapToGrid w:val="0"/>
        <w:spacing w:line="360" w:lineRule="exact"/>
        <w:contextualSpacing/>
        <w:jc w:val="left"/>
      </w:pPr>
    </w:p>
    <w:p w14:paraId="5F1DB20D" w14:textId="11448819" w:rsidR="00280E9A" w:rsidRDefault="00280E9A" w:rsidP="00280E9A">
      <w:pPr>
        <w:snapToGrid w:val="0"/>
        <w:spacing w:line="360" w:lineRule="exact"/>
        <w:contextualSpacing/>
        <w:jc w:val="left"/>
      </w:pPr>
    </w:p>
    <w:p w14:paraId="0D25E5BA" w14:textId="01EABE5B" w:rsidR="00280E9A" w:rsidRDefault="00280E9A" w:rsidP="00280E9A">
      <w:pPr>
        <w:snapToGrid w:val="0"/>
        <w:spacing w:line="360" w:lineRule="exact"/>
        <w:contextualSpacing/>
        <w:jc w:val="left"/>
      </w:pPr>
    </w:p>
    <w:p w14:paraId="25955BDD" w14:textId="6DF1E69B" w:rsidR="00280E9A" w:rsidRDefault="00280E9A" w:rsidP="00280E9A">
      <w:pPr>
        <w:snapToGrid w:val="0"/>
        <w:spacing w:line="360" w:lineRule="exact"/>
        <w:contextualSpacing/>
        <w:jc w:val="left"/>
      </w:pPr>
    </w:p>
    <w:p w14:paraId="7428B76D" w14:textId="5911B8D2" w:rsidR="00280E9A" w:rsidRDefault="00280E9A" w:rsidP="00280E9A">
      <w:pPr>
        <w:snapToGrid w:val="0"/>
        <w:spacing w:line="360" w:lineRule="exact"/>
        <w:contextualSpacing/>
        <w:jc w:val="left"/>
      </w:pPr>
    </w:p>
    <w:p w14:paraId="17EC439B" w14:textId="5DEA59B0" w:rsidR="00280E9A" w:rsidRDefault="00280E9A" w:rsidP="00280E9A">
      <w:pPr>
        <w:snapToGrid w:val="0"/>
        <w:spacing w:line="360" w:lineRule="exact"/>
        <w:contextualSpacing/>
        <w:jc w:val="left"/>
      </w:pPr>
    </w:p>
    <w:sectPr w:rsidR="00280E9A" w:rsidSect="007B6A8A">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46710" w14:textId="77777777" w:rsidR="001F76AC" w:rsidRDefault="001F76AC" w:rsidP="001F76AC">
      <w:r>
        <w:separator/>
      </w:r>
    </w:p>
  </w:endnote>
  <w:endnote w:type="continuationSeparator" w:id="0">
    <w:p w14:paraId="176E0B98" w14:textId="77777777" w:rsidR="001F76AC" w:rsidRDefault="001F76AC" w:rsidP="001F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4BF0" w14:textId="77777777" w:rsidR="001F76AC" w:rsidRDefault="001F76AC" w:rsidP="001F76AC">
      <w:r>
        <w:separator/>
      </w:r>
    </w:p>
  </w:footnote>
  <w:footnote w:type="continuationSeparator" w:id="0">
    <w:p w14:paraId="4BEFC300" w14:textId="77777777" w:rsidR="001F76AC" w:rsidRDefault="001F76AC" w:rsidP="001F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B0476"/>
    <w:multiLevelType w:val="multilevel"/>
    <w:tmpl w:val="0409001D"/>
    <w:styleLink w:val="2"/>
    <w:lvl w:ilvl="0">
      <w:start w:val="1"/>
      <w:numFmt w:val="decimal"/>
      <w:lvlText w:val="%1"/>
      <w:lvlJc w:val="left"/>
      <w:pPr>
        <w:ind w:left="425" w:hanging="425"/>
      </w:pPr>
      <w:rPr>
        <w:rFonts w:ascii="Yu Gothic" w:eastAsia="Yu Gothic" w:hAnsi="Yu Gothic" w:hint="eastAsia"/>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6EF9089C"/>
    <w:multiLevelType w:val="hybridMultilevel"/>
    <w:tmpl w:val="048EF3A0"/>
    <w:lvl w:ilvl="0" w:tplc="3F4A4A62">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8A"/>
    <w:rsid w:val="00051501"/>
    <w:rsid w:val="000879C3"/>
    <w:rsid w:val="0010013B"/>
    <w:rsid w:val="001F76AC"/>
    <w:rsid w:val="00280E9A"/>
    <w:rsid w:val="00347DF2"/>
    <w:rsid w:val="00357E5A"/>
    <w:rsid w:val="003B754B"/>
    <w:rsid w:val="004F59EF"/>
    <w:rsid w:val="00500E1C"/>
    <w:rsid w:val="00661ABF"/>
    <w:rsid w:val="0069117E"/>
    <w:rsid w:val="006B3AD1"/>
    <w:rsid w:val="006E084B"/>
    <w:rsid w:val="007B6A8A"/>
    <w:rsid w:val="007E52DE"/>
    <w:rsid w:val="00857416"/>
    <w:rsid w:val="008A4FAF"/>
    <w:rsid w:val="008B14F7"/>
    <w:rsid w:val="008E640F"/>
    <w:rsid w:val="009023AE"/>
    <w:rsid w:val="00967F9C"/>
    <w:rsid w:val="009A51FB"/>
    <w:rsid w:val="009D02AD"/>
    <w:rsid w:val="00AE13C2"/>
    <w:rsid w:val="00B74595"/>
    <w:rsid w:val="00CB79D5"/>
    <w:rsid w:val="00CF57C9"/>
    <w:rsid w:val="00DB3B36"/>
    <w:rsid w:val="00DC20DB"/>
    <w:rsid w:val="00E70E47"/>
    <w:rsid w:val="00F45008"/>
    <w:rsid w:val="00F8067B"/>
    <w:rsid w:val="00F9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5CD383"/>
  <w14:defaultImageDpi w14:val="32767"/>
  <w15:chartTrackingRefBased/>
  <w15:docId w15:val="{CB02CE35-7086-2C40-9C5D-22F7BE97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uiPriority w:val="99"/>
    <w:rsid w:val="006B3AD1"/>
    <w:pPr>
      <w:numPr>
        <w:numId w:val="1"/>
      </w:numPr>
    </w:pPr>
  </w:style>
  <w:style w:type="paragraph" w:styleId="a3">
    <w:name w:val="Note Heading"/>
    <w:basedOn w:val="a"/>
    <w:next w:val="a"/>
    <w:link w:val="a4"/>
    <w:uiPriority w:val="99"/>
    <w:unhideWhenUsed/>
    <w:rsid w:val="007B6A8A"/>
    <w:pPr>
      <w:jc w:val="center"/>
    </w:pPr>
  </w:style>
  <w:style w:type="character" w:customStyle="1" w:styleId="a4">
    <w:name w:val="記 (文字)"/>
    <w:basedOn w:val="a0"/>
    <w:link w:val="a3"/>
    <w:uiPriority w:val="99"/>
    <w:rsid w:val="007B6A8A"/>
  </w:style>
  <w:style w:type="paragraph" w:styleId="a5">
    <w:name w:val="Closing"/>
    <w:basedOn w:val="a"/>
    <w:link w:val="a6"/>
    <w:uiPriority w:val="99"/>
    <w:unhideWhenUsed/>
    <w:rsid w:val="007B6A8A"/>
    <w:pPr>
      <w:jc w:val="right"/>
    </w:pPr>
  </w:style>
  <w:style w:type="character" w:customStyle="1" w:styleId="a6">
    <w:name w:val="結語 (文字)"/>
    <w:basedOn w:val="a0"/>
    <w:link w:val="a5"/>
    <w:uiPriority w:val="99"/>
    <w:rsid w:val="007B6A8A"/>
  </w:style>
  <w:style w:type="paragraph" w:styleId="a7">
    <w:name w:val="List Paragraph"/>
    <w:basedOn w:val="a"/>
    <w:uiPriority w:val="34"/>
    <w:qFormat/>
    <w:rsid w:val="007B6A8A"/>
    <w:pPr>
      <w:ind w:leftChars="400" w:left="960"/>
    </w:pPr>
  </w:style>
  <w:style w:type="character" w:styleId="a8">
    <w:name w:val="Hyperlink"/>
    <w:basedOn w:val="a0"/>
    <w:uiPriority w:val="99"/>
    <w:unhideWhenUsed/>
    <w:rsid w:val="00280E9A"/>
    <w:rPr>
      <w:color w:val="0563C1" w:themeColor="hyperlink"/>
      <w:u w:val="single"/>
    </w:rPr>
  </w:style>
  <w:style w:type="character" w:styleId="a9">
    <w:name w:val="Unresolved Mention"/>
    <w:basedOn w:val="a0"/>
    <w:uiPriority w:val="99"/>
    <w:rsid w:val="00280E9A"/>
    <w:rPr>
      <w:color w:val="605E5C"/>
      <w:shd w:val="clear" w:color="auto" w:fill="E1DFDD"/>
    </w:rPr>
  </w:style>
  <w:style w:type="paragraph" w:styleId="aa">
    <w:name w:val="Balloon Text"/>
    <w:basedOn w:val="a"/>
    <w:link w:val="ab"/>
    <w:uiPriority w:val="99"/>
    <w:semiHidden/>
    <w:unhideWhenUsed/>
    <w:rsid w:val="00E70E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E47"/>
    <w:rPr>
      <w:rFonts w:asciiTheme="majorHAnsi" w:eastAsiaTheme="majorEastAsia" w:hAnsiTheme="majorHAnsi" w:cstheme="majorBidi"/>
      <w:sz w:val="18"/>
      <w:szCs w:val="18"/>
    </w:rPr>
  </w:style>
  <w:style w:type="paragraph" w:styleId="ac">
    <w:name w:val="header"/>
    <w:basedOn w:val="a"/>
    <w:link w:val="ad"/>
    <w:uiPriority w:val="99"/>
    <w:unhideWhenUsed/>
    <w:rsid w:val="001F76AC"/>
    <w:pPr>
      <w:tabs>
        <w:tab w:val="center" w:pos="4252"/>
        <w:tab w:val="right" w:pos="8504"/>
      </w:tabs>
      <w:snapToGrid w:val="0"/>
    </w:pPr>
  </w:style>
  <w:style w:type="character" w:customStyle="1" w:styleId="ad">
    <w:name w:val="ヘッダー (文字)"/>
    <w:basedOn w:val="a0"/>
    <w:link w:val="ac"/>
    <w:uiPriority w:val="99"/>
    <w:rsid w:val="001F76AC"/>
  </w:style>
  <w:style w:type="paragraph" w:styleId="ae">
    <w:name w:val="footer"/>
    <w:basedOn w:val="a"/>
    <w:link w:val="af"/>
    <w:uiPriority w:val="99"/>
    <w:unhideWhenUsed/>
    <w:rsid w:val="001F76AC"/>
    <w:pPr>
      <w:tabs>
        <w:tab w:val="center" w:pos="4252"/>
        <w:tab w:val="right" w:pos="8504"/>
      </w:tabs>
      <w:snapToGrid w:val="0"/>
    </w:pPr>
  </w:style>
  <w:style w:type="character" w:customStyle="1" w:styleId="af">
    <w:name w:val="フッター (文字)"/>
    <w:basedOn w:val="a0"/>
    <w:link w:val="ae"/>
    <w:uiPriority w:val="99"/>
    <w:rsid w:val="001F76AC"/>
  </w:style>
  <w:style w:type="paragraph" w:styleId="af0">
    <w:name w:val="Date"/>
    <w:basedOn w:val="a"/>
    <w:next w:val="a"/>
    <w:link w:val="af1"/>
    <w:uiPriority w:val="99"/>
    <w:semiHidden/>
    <w:unhideWhenUsed/>
    <w:rsid w:val="00F45008"/>
  </w:style>
  <w:style w:type="character" w:customStyle="1" w:styleId="af1">
    <w:name w:val="日付 (文字)"/>
    <w:basedOn w:val="a0"/>
    <w:link w:val="af0"/>
    <w:uiPriority w:val="99"/>
    <w:semiHidden/>
    <w:rsid w:val="00F4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忽那嘉和</dc:creator>
  <cp:keywords/>
  <dc:description/>
  <cp:lastModifiedBy>老施協</cp:lastModifiedBy>
  <cp:revision>3</cp:revision>
  <cp:lastPrinted>2020-11-20T02:05:00Z</cp:lastPrinted>
  <dcterms:created xsi:type="dcterms:W3CDTF">2020-11-20T02:29:00Z</dcterms:created>
  <dcterms:modified xsi:type="dcterms:W3CDTF">2020-11-24T00:01:00Z</dcterms:modified>
</cp:coreProperties>
</file>